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14FF2" w14:textId="77777777" w:rsidR="008261D3" w:rsidRDefault="00663342"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>Предварительные итоги социально-экономического развития</w:t>
      </w:r>
    </w:p>
    <w:p w14:paraId="2533AC3A" w14:textId="4FA05D45" w:rsidR="008261D3" w:rsidRDefault="00663342" w:rsidP="008261D3"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>города</w:t>
      </w:r>
      <w:r w:rsidR="008261D3"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>Орск</w:t>
      </w:r>
      <w:r w:rsidR="008261D3">
        <w:rPr>
          <w:b/>
          <w:sz w:val="28"/>
          <w:highlight w:val="white"/>
        </w:rPr>
        <w:t>а</w:t>
      </w:r>
      <w:r w:rsidR="00C6102A"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>за 9 месяцев</w:t>
      </w:r>
      <w:r w:rsidR="00806BB5"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>2025 года и ожидаемые итоги</w:t>
      </w:r>
    </w:p>
    <w:p w14:paraId="6FCB5A21" w14:textId="4A62E963" w:rsidR="009475BF" w:rsidRDefault="00663342" w:rsidP="008261D3"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>социально-экономического развития</w:t>
      </w:r>
      <w:r w:rsidR="00C6102A"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>города Орска за 2025 год</w:t>
      </w:r>
    </w:p>
    <w:p w14:paraId="52EB6D92" w14:textId="77777777" w:rsidR="0001471A" w:rsidRDefault="0001471A">
      <w:pPr>
        <w:jc w:val="center"/>
        <w:rPr>
          <w:b/>
          <w:sz w:val="28"/>
          <w:highlight w:val="white"/>
        </w:rPr>
      </w:pPr>
    </w:p>
    <w:tbl>
      <w:tblPr>
        <w:tblW w:w="10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1418"/>
        <w:gridCol w:w="1701"/>
        <w:gridCol w:w="1667"/>
      </w:tblGrid>
      <w:tr w:rsidR="009475BF" w14:paraId="676EA87D" w14:textId="77777777">
        <w:trPr>
          <w:cantSplit/>
          <w:trHeight w:val="84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9654" w14:textId="77777777" w:rsidR="009475BF" w:rsidRDefault="009475BF">
            <w:pPr>
              <w:jc w:val="center"/>
              <w:rPr>
                <w:b/>
                <w:sz w:val="24"/>
                <w:szCs w:val="24"/>
                <w:highlight w:val="white"/>
              </w:rPr>
            </w:pPr>
          </w:p>
          <w:p w14:paraId="268CF58D" w14:textId="77777777" w:rsidR="009475BF" w:rsidRDefault="00663342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DE52" w14:textId="77777777" w:rsidR="009475BF" w:rsidRDefault="00663342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Ед.</w:t>
            </w:r>
          </w:p>
          <w:p w14:paraId="1DC196D4" w14:textId="77777777" w:rsidR="009475BF" w:rsidRDefault="00663342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0ED8" w14:textId="77777777" w:rsidR="009475BF" w:rsidRDefault="00663342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Факт</w:t>
            </w:r>
          </w:p>
          <w:p w14:paraId="4A7A476A" w14:textId="77777777" w:rsidR="009475BF" w:rsidRDefault="00663342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9 месяцев</w:t>
            </w:r>
          </w:p>
          <w:p w14:paraId="50128A45" w14:textId="77777777" w:rsidR="009475BF" w:rsidRDefault="00663342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2025 года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5FC5" w14:textId="77777777" w:rsidR="00163A38" w:rsidRDefault="00663342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Оценка</w:t>
            </w:r>
          </w:p>
          <w:p w14:paraId="724F4DF5" w14:textId="204E89FD" w:rsidR="009475BF" w:rsidRDefault="00663342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2025 года</w:t>
            </w:r>
          </w:p>
        </w:tc>
      </w:tr>
      <w:tr w:rsidR="009475BF" w14:paraId="001D16B6" w14:textId="77777777">
        <w:trPr>
          <w:cantSplit/>
          <w:trHeight w:val="4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A040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Индекс промышленного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6CBF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CFC0" w14:textId="77777777" w:rsidR="009475BF" w:rsidRDefault="00663342">
            <w:pPr>
              <w:tabs>
                <w:tab w:val="left" w:pos="1065"/>
              </w:tabs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114,7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D5F7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119,9</w:t>
            </w:r>
          </w:p>
        </w:tc>
      </w:tr>
      <w:tr w:rsidR="009475BF" w14:paraId="3A30E4D7" w14:textId="77777777">
        <w:trPr>
          <w:cantSplit/>
          <w:trHeight w:val="65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FD82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Отгружено товаров собственного производства, выполнено работ и услуг по видам экономической деятельности (в действующих ценах)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69AC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E70B" w14:textId="046ED44D" w:rsidR="009475BF" w:rsidRDefault="00663342">
            <w:pPr>
              <w:tabs>
                <w:tab w:val="left" w:pos="1065"/>
              </w:tabs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113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492,7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58A2" w14:textId="083A4B28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119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689,9</w:t>
            </w:r>
          </w:p>
        </w:tc>
      </w:tr>
      <w:tr w:rsidR="009475BF" w14:paraId="518C2DC2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E978" w14:textId="2EE2611B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>Добыча</w:t>
            </w:r>
            <w:r w:rsidR="00081A21">
              <w:rPr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white"/>
              </w:rPr>
              <w:t>полезных</w:t>
            </w:r>
            <w:r w:rsidR="00081A21">
              <w:rPr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white"/>
              </w:rPr>
              <w:t>ископаемых</w:t>
            </w:r>
            <w:r>
              <w:rPr>
                <w:sz w:val="24"/>
                <w:szCs w:val="24"/>
                <w:highlight w:val="white"/>
              </w:rPr>
              <w:t>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6083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32BF" w14:textId="2B5C2BEB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936,6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8E5B" w14:textId="46D53FD4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738,2</w:t>
            </w:r>
          </w:p>
        </w:tc>
      </w:tr>
      <w:tr w:rsidR="009475BF" w14:paraId="5EC37994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54E8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EB33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CFBB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085B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9475BF" w14:paraId="258E3F7C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F99C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добыча металлических руд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9D28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C5F2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BA84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6D55C157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303E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добыча прочих полезных ископаемых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9D35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B632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81FD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108635BE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1F51" w14:textId="77777777" w:rsidR="009475BF" w:rsidRDefault="00663342"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31E0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5B34" w14:textId="27C8803B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80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933,9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CB69" w14:textId="6D1F9C9E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104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764,5</w:t>
            </w:r>
          </w:p>
        </w:tc>
      </w:tr>
      <w:tr w:rsidR="009475BF" w14:paraId="20D6B651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6F27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D654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1FF9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4390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9475BF" w14:paraId="65635EA2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1472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переработка и консервирование мяса и мясной пищевой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3D25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8538" w14:textId="70C84345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334,5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617B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504F559E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5A79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производство хлебобулочных и мучных кондитерских изделий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A3D5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EDFB" w14:textId="4DC9A13B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143,5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9A97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02A9CEB0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622C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производство прочих пищевых продуктов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E84E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EC9F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40,6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8C5E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5626DF3D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F5ED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производство металлургическое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6395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3DD7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64E7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64A10347" w14:textId="77777777">
        <w:trPr>
          <w:cantSplit/>
          <w:trHeight w:val="33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0186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4DC4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3B1C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7205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7F4C6926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B65A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производство электрического оборудования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6254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FCDE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AE02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13A4F2D7" w14:textId="77777777">
        <w:trPr>
          <w:cantSplit/>
          <w:trHeight w:val="47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E2B2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A54C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3E43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4851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17FF8113" w14:textId="77777777">
        <w:trPr>
          <w:cantSplit/>
          <w:trHeight w:val="60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EA69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производство прочих транспортных средств и оборудования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A2D9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3D77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E7E1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6CEEA867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83AE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ремонт и монтаж машин и оборудования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7283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16A8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405,3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09AA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2EE30C1D" w14:textId="77777777">
        <w:trPr>
          <w:cantSplit/>
          <w:trHeight w:val="6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7BF8" w14:textId="77777777" w:rsidR="009475BF" w:rsidRDefault="00663342"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Обеспечение электрической энергией, газом и паром; кондиционирование воздухом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9902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B93F" w14:textId="397938F2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10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109,6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5F5C" w14:textId="7A8A718E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3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  <w:highlight w:val="white"/>
              </w:rPr>
              <w:t>510,5</w:t>
            </w:r>
          </w:p>
        </w:tc>
      </w:tr>
      <w:tr w:rsidR="009475BF" w14:paraId="66E05EAF" w14:textId="77777777">
        <w:trPr>
          <w:cantSplit/>
          <w:trHeight w:val="6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7725" w14:textId="77777777" w:rsidR="009475BF" w:rsidRDefault="00663342"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Водоснабжение; водоотведение, организация сбор и утилизации отходов, деятельность по ликвидации загрязнений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B2A3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FC24" w14:textId="461254AF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196,9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E49D" w14:textId="484784C2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  <w:highlight w:val="white"/>
              </w:rPr>
              <w:t>676,7</w:t>
            </w:r>
          </w:p>
        </w:tc>
      </w:tr>
      <w:tr w:rsidR="009475BF" w14:paraId="6AAF4B36" w14:textId="77777777">
        <w:trPr>
          <w:cantSplit/>
          <w:trHeight w:val="56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3EF5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1F9C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7F03" w14:textId="386CB253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17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267,4***</w:t>
            </w:r>
          </w:p>
          <w:p w14:paraId="548759AD" w14:textId="77777777" w:rsidR="009475BF" w:rsidRDefault="00663342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(за </w:t>
            </w:r>
            <w:proofErr w:type="spellStart"/>
            <w:r>
              <w:rPr>
                <w:sz w:val="18"/>
                <w:szCs w:val="18"/>
                <w:highlight w:val="white"/>
              </w:rPr>
              <w:t>янв</w:t>
            </w:r>
            <w:proofErr w:type="spellEnd"/>
            <w:r>
              <w:rPr>
                <w:sz w:val="18"/>
                <w:szCs w:val="18"/>
                <w:highlight w:val="white"/>
              </w:rPr>
              <w:t>-июнь 2025)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158A" w14:textId="3D01FE2F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35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183,5</w:t>
            </w:r>
          </w:p>
        </w:tc>
      </w:tr>
      <w:tr w:rsidR="009475BF" w14:paraId="55A05F39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4F06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Ввод жилых 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9569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тыс.</w:t>
            </w:r>
            <w:proofErr w:type="gramStart"/>
            <w:r>
              <w:rPr>
                <w:sz w:val="24"/>
                <w:szCs w:val="24"/>
                <w:highlight w:val="white"/>
              </w:rPr>
              <w:t>кв.м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BD21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75,229</w:t>
            </w:r>
          </w:p>
          <w:p w14:paraId="7B91689C" w14:textId="77777777" w:rsidR="009475BF" w:rsidRDefault="00663342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(за </w:t>
            </w:r>
            <w:proofErr w:type="spellStart"/>
            <w:r>
              <w:rPr>
                <w:sz w:val="18"/>
                <w:szCs w:val="18"/>
                <w:highlight w:val="white"/>
              </w:rPr>
              <w:t>янв</w:t>
            </w:r>
            <w:proofErr w:type="spellEnd"/>
            <w:r>
              <w:rPr>
                <w:sz w:val="18"/>
                <w:szCs w:val="18"/>
                <w:highlight w:val="white"/>
              </w:rPr>
              <w:t>-июнь 2025)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2FC5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91,8</w:t>
            </w:r>
          </w:p>
        </w:tc>
      </w:tr>
      <w:tr w:rsidR="009475BF" w14:paraId="3B57573D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F291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Объем продукции сельского хозяйства,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4486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83B9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2F24" w14:textId="0C4A1D40" w:rsidR="00081A21" w:rsidRPr="00081A21" w:rsidRDefault="00663342" w:rsidP="00081A21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583,93</w:t>
            </w:r>
          </w:p>
        </w:tc>
      </w:tr>
      <w:tr w:rsidR="009475BF" w14:paraId="5A71EDEB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8CDD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  растениеводство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BBA0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AB97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77C0" w14:textId="1250EA6F" w:rsidR="009475BF" w:rsidRDefault="00663342">
            <w:pPr>
              <w:jc w:val="center"/>
              <w:rPr>
                <w:sz w:val="24"/>
                <w:szCs w:val="24"/>
                <w:highlight w:val="white"/>
                <w:vertAlign w:val="superscript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922,10</w:t>
            </w:r>
          </w:p>
        </w:tc>
      </w:tr>
      <w:tr w:rsidR="009475BF" w14:paraId="15FBA4AA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4329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  животноводство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603A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4CDE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922D" w14:textId="78CB9BAB" w:rsidR="009475BF" w:rsidRPr="00081A21" w:rsidRDefault="00663342" w:rsidP="00081A21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661,83</w:t>
            </w:r>
          </w:p>
        </w:tc>
      </w:tr>
      <w:tr w:rsidR="009475BF" w14:paraId="20C7CF23" w14:textId="77777777">
        <w:trPr>
          <w:cantSplit/>
          <w:trHeight w:val="33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B8D7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Наличие посевных площадей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FAF5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proofErr w:type="gramStart"/>
            <w:r>
              <w:rPr>
                <w:sz w:val="24"/>
                <w:szCs w:val="24"/>
                <w:highlight w:val="white"/>
              </w:rPr>
              <w:t>тыс.га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3D61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18,752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8ACF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7C0A33A5" w14:textId="77777777">
        <w:trPr>
          <w:cantSplit/>
          <w:trHeight w:val="34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4470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Производство продукции: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448B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69C0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21D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9475BF" w14:paraId="3868EAC2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3B3A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  зерно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E455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тыс.тн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5691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A94E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  <w:vertAlign w:val="superscript"/>
              </w:rPr>
            </w:pPr>
            <w:r>
              <w:rPr>
                <w:sz w:val="24"/>
                <w:szCs w:val="24"/>
                <w:highlight w:val="white"/>
              </w:rPr>
              <w:t>11,126</w:t>
            </w:r>
          </w:p>
        </w:tc>
      </w:tr>
      <w:tr w:rsidR="009475BF" w14:paraId="6A4BB9A4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D61E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  скот и птица – на убой (в живом весе)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F4E0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тыс.тн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CC9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2,5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F9B1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  <w:vertAlign w:val="superscript"/>
              </w:rPr>
            </w:pPr>
            <w:r>
              <w:rPr>
                <w:sz w:val="24"/>
                <w:szCs w:val="24"/>
                <w:highlight w:val="white"/>
              </w:rPr>
              <w:t>5,437</w:t>
            </w:r>
          </w:p>
        </w:tc>
      </w:tr>
      <w:tr w:rsidR="009475BF" w14:paraId="0A81A074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A736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  молоко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AC44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тыс.тн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8B0A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4,1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CC6A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  <w:vertAlign w:val="superscript"/>
              </w:rPr>
            </w:pPr>
            <w:r>
              <w:rPr>
                <w:sz w:val="24"/>
                <w:szCs w:val="24"/>
                <w:highlight w:val="white"/>
              </w:rPr>
              <w:t>5,016</w:t>
            </w:r>
          </w:p>
        </w:tc>
      </w:tr>
      <w:tr w:rsidR="009475BF" w14:paraId="58324A62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407C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Оборот розничной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98D2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8239" w14:textId="0121D7EF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22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443,7</w:t>
            </w:r>
            <w:r>
              <w:rPr>
                <w:sz w:val="24"/>
                <w:szCs w:val="24"/>
                <w:highlight w:val="white"/>
                <w:vertAlign w:val="superscript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A344" w14:textId="0A659C62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62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627,0****</w:t>
            </w:r>
          </w:p>
        </w:tc>
      </w:tr>
      <w:tr w:rsidR="009475BF" w14:paraId="22A18DA6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73E9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Оборот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711C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133D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407,1</w:t>
            </w:r>
            <w:r>
              <w:rPr>
                <w:sz w:val="24"/>
                <w:szCs w:val="24"/>
                <w:highlight w:val="white"/>
                <w:vertAlign w:val="superscript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03B8" w14:textId="494B2AFB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312,34****</w:t>
            </w:r>
          </w:p>
        </w:tc>
      </w:tr>
      <w:tr w:rsidR="009475BF" w14:paraId="16AA2493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F10C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Объем платных услуг населению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27BC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30FD" w14:textId="5A2CCBB0" w:rsidR="009475BF" w:rsidRDefault="00663342">
            <w:pPr>
              <w:jc w:val="center"/>
              <w:rPr>
                <w:sz w:val="24"/>
                <w:szCs w:val="24"/>
                <w:highlight w:val="white"/>
                <w:vertAlign w:val="superscript"/>
              </w:rPr>
            </w:pPr>
            <w:r>
              <w:rPr>
                <w:sz w:val="24"/>
                <w:szCs w:val="24"/>
                <w:highlight w:val="white"/>
              </w:rPr>
              <w:t>4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354,3</w:t>
            </w:r>
            <w:r>
              <w:rPr>
                <w:sz w:val="24"/>
                <w:szCs w:val="24"/>
                <w:highlight w:val="white"/>
                <w:vertAlign w:val="superscript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1DA6" w14:textId="038EF99B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23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825,87****</w:t>
            </w:r>
          </w:p>
        </w:tc>
      </w:tr>
      <w:tr w:rsidR="009475BF" w14:paraId="6E2867D7" w14:textId="77777777">
        <w:trPr>
          <w:cantSplit/>
          <w:trHeight w:val="51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E8E2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Прибыль прибыльных предприятий по всем видам деятельности,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D288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A099" w14:textId="6B4058EA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30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929,5</w:t>
            </w:r>
          </w:p>
          <w:p w14:paraId="0121C45C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>(июль 2025)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A86F" w14:textId="1EA001B8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13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767,1</w:t>
            </w:r>
          </w:p>
        </w:tc>
      </w:tr>
      <w:tr w:rsidR="009475BF" w14:paraId="6C91A87E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8D52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Убытки убыточных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355D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21ED" w14:textId="77777777" w:rsidR="009475BF" w:rsidRDefault="00663342"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6594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-**</w:t>
            </w:r>
          </w:p>
        </w:tc>
      </w:tr>
      <w:tr w:rsidR="009475BF" w14:paraId="6D99CFE4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DFCA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Выполнение бюджета МО: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FF28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72E7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EBCD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9475BF" w14:paraId="144E8BCC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556A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 доходы-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9974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B7BB" w14:textId="62142913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5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424,3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4A70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9475BF" w14:paraId="1CE123EA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D42C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6545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млн.руб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ADE7" w14:textId="42EE7CD4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5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858,17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6CB4" w14:textId="77777777" w:rsidR="009475BF" w:rsidRDefault="009475BF">
            <w:pPr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9475BF" w14:paraId="7A339FC9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786A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Численность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3B06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тыс.чел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17B8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188,136</w:t>
            </w:r>
          </w:p>
          <w:p w14:paraId="737AACB5" w14:textId="77777777" w:rsidR="009475BF" w:rsidRDefault="00663342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(на 01.01.2025г.)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84CE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187,304</w:t>
            </w:r>
          </w:p>
        </w:tc>
      </w:tr>
      <w:tr w:rsidR="009475BF" w14:paraId="1E7B89AA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D0C4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Численность трудовых ресурсов (численность рабочей силы)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B4AA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тыс.чел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9FD8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113,178              </w:t>
            </w:r>
            <w:proofErr w:type="gramStart"/>
            <w:r>
              <w:rPr>
                <w:sz w:val="24"/>
                <w:szCs w:val="24"/>
                <w:highlight w:val="white"/>
              </w:rPr>
              <w:t xml:space="preserve">   </w:t>
            </w:r>
            <w:r>
              <w:rPr>
                <w:sz w:val="18"/>
                <w:szCs w:val="18"/>
                <w:highlight w:val="white"/>
              </w:rPr>
              <w:t>(</w:t>
            </w:r>
            <w:proofErr w:type="gramEnd"/>
            <w:r>
              <w:rPr>
                <w:sz w:val="18"/>
                <w:szCs w:val="18"/>
                <w:highlight w:val="white"/>
              </w:rPr>
              <w:t>на 01.01.2025г.)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0340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111,0</w:t>
            </w:r>
          </w:p>
        </w:tc>
      </w:tr>
      <w:tr w:rsidR="009475BF" w14:paraId="14AF61B9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0951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Уровень регистрируемой безработицы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11A4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704E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0,4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5539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0,4</w:t>
            </w:r>
          </w:p>
        </w:tc>
      </w:tr>
      <w:tr w:rsidR="009475BF" w14:paraId="5A0F0FE6" w14:textId="77777777">
        <w:trPr>
          <w:cantSplit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ACFB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Среднемесячная заработная плата 1 работника по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EA8F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2D77" w14:textId="5101B5B1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87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507,6***</w:t>
            </w:r>
          </w:p>
          <w:p w14:paraId="5F700CF0" w14:textId="77777777" w:rsidR="009475BF" w:rsidRDefault="00663342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 xml:space="preserve">(за </w:t>
            </w:r>
            <w:proofErr w:type="spellStart"/>
            <w:r>
              <w:rPr>
                <w:sz w:val="16"/>
                <w:szCs w:val="16"/>
                <w:highlight w:val="white"/>
              </w:rPr>
              <w:t>янв</w:t>
            </w:r>
            <w:proofErr w:type="spellEnd"/>
            <w:r>
              <w:rPr>
                <w:sz w:val="16"/>
                <w:szCs w:val="16"/>
                <w:highlight w:val="white"/>
              </w:rPr>
              <w:t>-август 2025г.)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43CD" w14:textId="49A42B08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75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550,56****</w:t>
            </w:r>
          </w:p>
        </w:tc>
      </w:tr>
      <w:tr w:rsidR="009475BF" w14:paraId="3A994D09" w14:textId="77777777">
        <w:trPr>
          <w:cantSplit/>
          <w:trHeight w:val="39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D123" w14:textId="77777777" w:rsidR="009475BF" w:rsidRDefault="0066334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Количество малых предприятий, включая микропредприятия (без учета индивидуальных предпринимателей)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D262" w14:textId="77777777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A296" w14:textId="3A13A2AE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862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3C0B" w14:textId="1E54BFB6" w:rsidR="009475BF" w:rsidRDefault="00663342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  <w:r w:rsidR="00081A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highlight w:val="white"/>
              </w:rPr>
              <w:t>931</w:t>
            </w:r>
          </w:p>
        </w:tc>
      </w:tr>
    </w:tbl>
    <w:p w14:paraId="262D2059" w14:textId="77777777" w:rsidR="009475BF" w:rsidRDefault="009475BF">
      <w:pPr>
        <w:pStyle w:val="afe"/>
        <w:tabs>
          <w:tab w:val="clear" w:pos="4153"/>
          <w:tab w:val="clear" w:pos="8306"/>
        </w:tabs>
        <w:jc w:val="both"/>
        <w:rPr>
          <w:sz w:val="24"/>
          <w:szCs w:val="24"/>
          <w:highlight w:val="white"/>
        </w:rPr>
      </w:pPr>
    </w:p>
    <w:p w14:paraId="2C3EB426" w14:textId="77777777" w:rsidR="009475BF" w:rsidRDefault="00663342">
      <w:pPr>
        <w:pStyle w:val="afe"/>
        <w:tabs>
          <w:tab w:val="clear" w:pos="4153"/>
          <w:tab w:val="clear" w:pos="8306"/>
        </w:tabs>
        <w:jc w:val="both"/>
        <w:rPr>
          <w:highlight w:val="white"/>
        </w:rPr>
      </w:pPr>
      <w:r>
        <w:rPr>
          <w:sz w:val="24"/>
          <w:szCs w:val="24"/>
          <w:highlight w:val="white"/>
        </w:rPr>
        <w:t>*- данные не предоставляются Федеральной службой государственной статистики (Территориальным органом Федеральной службы государственной статистики по Оренбургской области).</w:t>
      </w:r>
    </w:p>
    <w:p w14:paraId="7C91EA05" w14:textId="77777777" w:rsidR="009475BF" w:rsidRDefault="00663342">
      <w:pPr>
        <w:pStyle w:val="afe"/>
        <w:tabs>
          <w:tab w:val="clear" w:pos="4153"/>
          <w:tab w:val="clear" w:pos="830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** - показатель не рассчитывается в прогнозе социально-экономического развития города.</w:t>
      </w:r>
    </w:p>
    <w:p w14:paraId="04CBC851" w14:textId="77777777" w:rsidR="009475BF" w:rsidRDefault="00663342">
      <w:pPr>
        <w:pStyle w:val="afe"/>
        <w:tabs>
          <w:tab w:val="clear" w:pos="4153"/>
          <w:tab w:val="clear" w:pos="830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***- по крупным и средним предприятиям, без СМП (по данным Федеральной службой государственной статистики (Территориальным органом Федеральной службы государственной статистики по Оренбургской области).</w:t>
      </w:r>
    </w:p>
    <w:p w14:paraId="18D080B4" w14:textId="77777777" w:rsidR="009475BF" w:rsidRDefault="00663342">
      <w:pPr>
        <w:pStyle w:val="afe"/>
        <w:tabs>
          <w:tab w:val="clear" w:pos="4153"/>
          <w:tab w:val="clear" w:pos="830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**** - с учетом субъектов малого предпринимательства и индивидуальных предпринимателей.</w:t>
      </w:r>
    </w:p>
    <w:p w14:paraId="11E6327D" w14:textId="14D3DD5E" w:rsidR="009475BF" w:rsidRDefault="00663342">
      <w:pPr>
        <w:pStyle w:val="afe"/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  <w:highlight w:val="white"/>
        </w:rPr>
        <w:t>1</w:t>
      </w:r>
      <w:r w:rsidR="00F210BC"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-</w:t>
      </w:r>
      <w:r w:rsidR="00F210BC"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Данные приведены по организациям всех видов экономической деятельности (не относящимся к субъектам малого предпринимательства), средняя численность работнико</w:t>
      </w:r>
      <w:r>
        <w:rPr>
          <w:sz w:val="24"/>
          <w:szCs w:val="24"/>
        </w:rPr>
        <w:t>в, которых превышает 15 человек.</w:t>
      </w:r>
    </w:p>
    <w:p w14:paraId="61A998D8" w14:textId="16230B32" w:rsidR="00081A21" w:rsidRDefault="00663342">
      <w:pPr>
        <w:pStyle w:val="afe"/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210B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F210BC">
        <w:rPr>
          <w:sz w:val="24"/>
          <w:szCs w:val="24"/>
        </w:rPr>
        <w:t xml:space="preserve"> </w:t>
      </w:r>
      <w:r>
        <w:rPr>
          <w:sz w:val="24"/>
          <w:szCs w:val="24"/>
        </w:rPr>
        <w:t>Данные приведены по организациям, не относящимся к субъектам малого предпринимательства.</w:t>
      </w:r>
    </w:p>
    <w:p w14:paraId="0A00C964" w14:textId="77777777" w:rsidR="00081A21" w:rsidRDefault="00081A21">
      <w:pPr>
        <w:pStyle w:val="afe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sectPr w:rsidR="00081A21" w:rsidSect="00DD0C3E">
      <w:headerReference w:type="even" r:id="rId7"/>
      <w:footerReference w:type="default" r:id="rId8"/>
      <w:footerReference w:type="first" r:id="rId9"/>
      <w:pgSz w:w="11907" w:h="16840"/>
      <w:pgMar w:top="567" w:right="567" w:bottom="567" w:left="1134" w:header="720" w:footer="720" w:gutter="0"/>
      <w:pgNumType w:start="34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E570D" w14:textId="77777777" w:rsidR="00663342" w:rsidRDefault="00663342">
      <w:r>
        <w:separator/>
      </w:r>
    </w:p>
  </w:endnote>
  <w:endnote w:type="continuationSeparator" w:id="0">
    <w:p w14:paraId="61FB37A2" w14:textId="77777777" w:rsidR="00663342" w:rsidRDefault="00663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62374" w14:textId="77777777" w:rsidR="009475BF" w:rsidRDefault="009475BF">
    <w:pPr>
      <w:pStyle w:val="aff0"/>
      <w:jc w:val="center"/>
      <w:rPr>
        <w:sz w:val="24"/>
      </w:rPr>
    </w:pPr>
    <w:r>
      <w:rPr>
        <w:sz w:val="24"/>
      </w:rPr>
      <w:fldChar w:fldCharType="begin"/>
    </w:r>
    <w:r w:rsidR="00663342"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C6102A">
      <w:rPr>
        <w:noProof/>
        <w:sz w:val="24"/>
      </w:rPr>
      <w:t>285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7A690" w14:textId="78C65212" w:rsidR="009475BF" w:rsidRDefault="00DD0C3E">
    <w:pPr>
      <w:pStyle w:val="aff0"/>
      <w:jc w:val="center"/>
      <w:rPr>
        <w:sz w:val="24"/>
      </w:rPr>
    </w:pPr>
    <w:r>
      <w:rPr>
        <w:sz w:val="24"/>
      </w:rPr>
      <w:t>344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F0B24" w14:textId="77777777" w:rsidR="00663342" w:rsidRDefault="00663342">
      <w:r>
        <w:separator/>
      </w:r>
    </w:p>
  </w:footnote>
  <w:footnote w:type="continuationSeparator" w:id="0">
    <w:p w14:paraId="0B430063" w14:textId="77777777" w:rsidR="00663342" w:rsidRDefault="00663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B2927" w14:textId="77777777" w:rsidR="009475BF" w:rsidRDefault="009475BF">
    <w:pPr>
      <w:pStyle w:val="afe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 w:rsidR="00663342">
      <w:rPr>
        <w:rStyle w:val="aff"/>
      </w:rPr>
      <w:instrText xml:space="preserve">PAGE  </w:instrText>
    </w:r>
    <w:r>
      <w:rPr>
        <w:rStyle w:val="aff"/>
      </w:rPr>
      <w:fldChar w:fldCharType="end"/>
    </w:r>
  </w:p>
  <w:p w14:paraId="5186AF95" w14:textId="77777777" w:rsidR="009475BF" w:rsidRDefault="009475BF">
    <w:pPr>
      <w:pStyle w:val="af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44227"/>
    <w:multiLevelType w:val="multilevel"/>
    <w:tmpl w:val="2E749F46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" w15:restartNumberingAfterBreak="0">
    <w:nsid w:val="13055114"/>
    <w:multiLevelType w:val="multilevel"/>
    <w:tmpl w:val="E2FC97E8"/>
    <w:lvl w:ilvl="0">
      <w:numFmt w:val="bullet"/>
      <w:lvlText w:val=""/>
      <w:lvlJc w:val="left"/>
      <w:pPr>
        <w:tabs>
          <w:tab w:val="num" w:pos="585"/>
        </w:tabs>
        <w:ind w:left="585" w:hanging="360"/>
      </w:pPr>
      <w:rPr>
        <w:rFonts w:ascii="Symbol" w:eastAsia="Times New Roman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/>
      </w:rPr>
    </w:lvl>
  </w:abstractNum>
  <w:abstractNum w:abstractNumId="2" w15:restartNumberingAfterBreak="0">
    <w:nsid w:val="2F691AA5"/>
    <w:multiLevelType w:val="multilevel"/>
    <w:tmpl w:val="A4B2AD00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903B6"/>
    <w:multiLevelType w:val="multilevel"/>
    <w:tmpl w:val="0EC27B34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74E01"/>
    <w:multiLevelType w:val="multilevel"/>
    <w:tmpl w:val="7584AE0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70125845">
    <w:abstractNumId w:val="0"/>
  </w:num>
  <w:num w:numId="2" w16cid:durableId="1698190657">
    <w:abstractNumId w:val="4"/>
  </w:num>
  <w:num w:numId="3" w16cid:durableId="1007177060">
    <w:abstractNumId w:val="1"/>
  </w:num>
  <w:num w:numId="4" w16cid:durableId="1810122186">
    <w:abstractNumId w:val="3"/>
  </w:num>
  <w:num w:numId="5" w16cid:durableId="33897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475BF"/>
    <w:rsid w:val="0001471A"/>
    <w:rsid w:val="00081A21"/>
    <w:rsid w:val="00163A38"/>
    <w:rsid w:val="00663342"/>
    <w:rsid w:val="00806BB5"/>
    <w:rsid w:val="008261D3"/>
    <w:rsid w:val="009475BF"/>
    <w:rsid w:val="00C6102A"/>
    <w:rsid w:val="00DD0C3E"/>
    <w:rsid w:val="00F2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74C"/>
  <w15:docId w15:val="{0E9DFEBD-E508-41EA-8E72-58B57FC8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5BF"/>
  </w:style>
  <w:style w:type="paragraph" w:styleId="1">
    <w:name w:val="heading 1"/>
    <w:basedOn w:val="a"/>
    <w:next w:val="a"/>
    <w:qFormat/>
    <w:rsid w:val="009475BF"/>
    <w:pPr>
      <w:keepNext/>
      <w:ind w:left="-709"/>
      <w:outlineLvl w:val="0"/>
    </w:pPr>
    <w:rPr>
      <w:sz w:val="28"/>
    </w:rPr>
  </w:style>
  <w:style w:type="paragraph" w:styleId="2">
    <w:name w:val="heading 2"/>
    <w:basedOn w:val="a"/>
    <w:next w:val="a"/>
    <w:qFormat/>
    <w:rsid w:val="009475B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9475BF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9475B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75BF"/>
    <w:rPr>
      <w:color w:val="666666"/>
    </w:rPr>
  </w:style>
  <w:style w:type="table" w:styleId="a4">
    <w:name w:val="Table Grid"/>
    <w:basedOn w:val="a1"/>
    <w:uiPriority w:val="59"/>
    <w:rsid w:val="009475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9475BF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">
    <w:name w:val="Таблица простая 11"/>
    <w:basedOn w:val="a1"/>
    <w:uiPriority w:val="59"/>
    <w:rsid w:val="009475BF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">
    <w:name w:val="Таблица простая 21"/>
    <w:basedOn w:val="a1"/>
    <w:uiPriority w:val="59"/>
    <w:rsid w:val="009475BF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basedOn w:val="a1"/>
    <w:uiPriority w:val="99"/>
    <w:rsid w:val="009475BF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uiPriority w:val="99"/>
    <w:rsid w:val="009475BF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1"/>
    <w:uiPriority w:val="99"/>
    <w:rsid w:val="009475BF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9475BF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475BF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475BF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475BF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475BF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475BF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475BF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9475BF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9475BF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9475BF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9475BF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9475BF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9475BF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9475BF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9475BF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9475BF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9475BF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9475BF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9475BF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9475BF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9475BF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9475BF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9475BF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9475BF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9475BF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9475BF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9475BF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9475BF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9475B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9475B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9475B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9475B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9475B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9475B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9475B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9475BF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475BF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475BF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475BF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475BF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475BF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475BF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475BF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475BF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475BF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475BF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475BF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475BF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475BF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475B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9475B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9475B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9475B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9475B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9475B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9475B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9475BF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9475BF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9475BF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9475BF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9475BF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9475BF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9475BF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9475BF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9475BF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9475BF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9475BF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9475BF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9475BF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9475BF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9475BF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9475BF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9475BF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9475BF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9475BF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9475BF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9475BF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9475BF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9475BF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9475BF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9475BF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9475BF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9475BF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9475BF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9475BF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475BF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475BF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475BF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475BF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475BF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475BF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475BF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475BF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475BF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475BF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475BF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475BF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475BF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9475B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9475B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9475B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9475B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9475B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9475B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9475BF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9475BF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9475BF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9475BF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9475BF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9475BF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9475BF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9475BF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9475BF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9475BF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9475BF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9475BF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9475BF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9475BF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9475BF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9475BF"/>
    <w:pPr>
      <w:keepNext/>
      <w:keepLines/>
      <w:spacing w:before="360" w:after="80"/>
      <w:outlineLvl w:val="0"/>
    </w:pPr>
    <w:rPr>
      <w:rFonts w:ascii="Arial" w:eastAsia="Arial" w:hAnsi="Arial" w:cs="Arial"/>
      <w:color w:val="365F91"/>
      <w:sz w:val="40"/>
      <w:szCs w:val="40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9475BF"/>
    <w:pPr>
      <w:keepNext/>
      <w:keepLines/>
      <w:spacing w:before="160" w:after="80"/>
      <w:outlineLvl w:val="1"/>
    </w:pPr>
    <w:rPr>
      <w:rFonts w:ascii="Arial" w:eastAsia="Arial" w:hAnsi="Arial" w:cs="Arial"/>
      <w:color w:val="365F91"/>
      <w:sz w:val="32"/>
      <w:szCs w:val="32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9475BF"/>
    <w:pPr>
      <w:keepNext/>
      <w:keepLines/>
      <w:spacing w:before="160" w:after="80"/>
      <w:outlineLvl w:val="2"/>
    </w:pPr>
    <w:rPr>
      <w:rFonts w:ascii="Arial" w:eastAsia="Arial" w:hAnsi="Arial" w:cs="Arial"/>
      <w:color w:val="365F91"/>
      <w:sz w:val="28"/>
      <w:szCs w:val="28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9475BF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9475BF"/>
    <w:pPr>
      <w:keepNext/>
      <w:keepLines/>
      <w:spacing w:before="80" w:after="40"/>
      <w:outlineLvl w:val="4"/>
    </w:pPr>
    <w:rPr>
      <w:rFonts w:ascii="Arial" w:eastAsia="Arial" w:hAnsi="Arial" w:cs="Arial"/>
      <w:color w:val="365F91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475BF"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475BF"/>
    <w:pPr>
      <w:keepNext/>
      <w:keepLines/>
      <w:spacing w:before="40"/>
      <w:outlineLvl w:val="6"/>
    </w:pPr>
    <w:rPr>
      <w:rFonts w:ascii="Arial" w:eastAsia="Arial" w:hAnsi="Arial" w:cs="Arial"/>
      <w:color w:val="595959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475BF"/>
    <w:pPr>
      <w:keepNext/>
      <w:keepLines/>
      <w:outlineLvl w:val="7"/>
    </w:pPr>
    <w:rPr>
      <w:rFonts w:ascii="Arial" w:eastAsia="Arial" w:hAnsi="Arial" w:cs="Arial"/>
      <w:i/>
      <w:iCs/>
      <w:color w:val="272727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475BF"/>
    <w:pPr>
      <w:keepNext/>
      <w:keepLines/>
      <w:outlineLvl w:val="8"/>
    </w:pPr>
    <w:rPr>
      <w:rFonts w:ascii="Arial" w:eastAsia="Arial" w:hAnsi="Arial" w:cs="Arial"/>
      <w:i/>
      <w:iCs/>
      <w:color w:val="272727"/>
    </w:rPr>
  </w:style>
  <w:style w:type="character" w:customStyle="1" w:styleId="Heading1Char">
    <w:name w:val="Heading 1 Char"/>
    <w:basedOn w:val="a0"/>
    <w:link w:val="110"/>
    <w:uiPriority w:val="9"/>
    <w:rsid w:val="009475BF"/>
    <w:rPr>
      <w:rFonts w:ascii="Arial" w:eastAsia="Arial" w:hAnsi="Arial" w:cs="Arial"/>
      <w:color w:val="365F91"/>
      <w:sz w:val="40"/>
      <w:szCs w:val="40"/>
    </w:rPr>
  </w:style>
  <w:style w:type="character" w:customStyle="1" w:styleId="Heading2Char">
    <w:name w:val="Heading 2 Char"/>
    <w:basedOn w:val="a0"/>
    <w:link w:val="210"/>
    <w:uiPriority w:val="9"/>
    <w:rsid w:val="009475BF"/>
    <w:rPr>
      <w:rFonts w:ascii="Arial" w:eastAsia="Arial" w:hAnsi="Arial" w:cs="Arial"/>
      <w:color w:val="365F91"/>
      <w:sz w:val="32"/>
      <w:szCs w:val="32"/>
    </w:rPr>
  </w:style>
  <w:style w:type="character" w:customStyle="1" w:styleId="Heading3Char">
    <w:name w:val="Heading 3 Char"/>
    <w:basedOn w:val="a0"/>
    <w:link w:val="310"/>
    <w:uiPriority w:val="9"/>
    <w:rsid w:val="009475BF"/>
    <w:rPr>
      <w:rFonts w:ascii="Arial" w:eastAsia="Arial" w:hAnsi="Arial" w:cs="Arial"/>
      <w:color w:val="365F91"/>
      <w:sz w:val="28"/>
      <w:szCs w:val="28"/>
    </w:rPr>
  </w:style>
  <w:style w:type="character" w:customStyle="1" w:styleId="Heading4Char">
    <w:name w:val="Heading 4 Char"/>
    <w:basedOn w:val="a0"/>
    <w:link w:val="410"/>
    <w:uiPriority w:val="9"/>
    <w:rsid w:val="009475BF"/>
    <w:rPr>
      <w:rFonts w:ascii="Arial" w:eastAsia="Arial" w:hAnsi="Arial" w:cs="Arial"/>
      <w:i/>
      <w:iCs/>
      <w:color w:val="365F91"/>
    </w:rPr>
  </w:style>
  <w:style w:type="character" w:customStyle="1" w:styleId="Heading5Char">
    <w:name w:val="Heading 5 Char"/>
    <w:basedOn w:val="a0"/>
    <w:link w:val="510"/>
    <w:uiPriority w:val="9"/>
    <w:rsid w:val="009475BF"/>
    <w:rPr>
      <w:rFonts w:ascii="Arial" w:eastAsia="Arial" w:hAnsi="Arial" w:cs="Arial"/>
      <w:color w:val="365F91"/>
    </w:rPr>
  </w:style>
  <w:style w:type="character" w:customStyle="1" w:styleId="Heading6Char">
    <w:name w:val="Heading 6 Char"/>
    <w:basedOn w:val="a0"/>
    <w:link w:val="61"/>
    <w:uiPriority w:val="9"/>
    <w:rsid w:val="009475BF"/>
    <w:rPr>
      <w:rFonts w:ascii="Arial" w:eastAsia="Arial" w:hAnsi="Arial" w:cs="Arial"/>
      <w:i/>
      <w:iCs/>
      <w:color w:val="595959"/>
    </w:rPr>
  </w:style>
  <w:style w:type="character" w:customStyle="1" w:styleId="Heading7Char">
    <w:name w:val="Heading 7 Char"/>
    <w:basedOn w:val="a0"/>
    <w:link w:val="71"/>
    <w:uiPriority w:val="9"/>
    <w:rsid w:val="009475BF"/>
    <w:rPr>
      <w:rFonts w:ascii="Arial" w:eastAsia="Arial" w:hAnsi="Arial" w:cs="Arial"/>
      <w:color w:val="595959"/>
    </w:rPr>
  </w:style>
  <w:style w:type="character" w:customStyle="1" w:styleId="Heading8Char">
    <w:name w:val="Heading 8 Char"/>
    <w:basedOn w:val="a0"/>
    <w:link w:val="81"/>
    <w:uiPriority w:val="9"/>
    <w:rsid w:val="009475BF"/>
    <w:rPr>
      <w:rFonts w:ascii="Arial" w:eastAsia="Arial" w:hAnsi="Arial" w:cs="Arial"/>
      <w:i/>
      <w:iCs/>
      <w:color w:val="272727"/>
    </w:rPr>
  </w:style>
  <w:style w:type="character" w:customStyle="1" w:styleId="Heading9Char">
    <w:name w:val="Heading 9 Char"/>
    <w:basedOn w:val="a0"/>
    <w:link w:val="91"/>
    <w:uiPriority w:val="9"/>
    <w:rsid w:val="009475BF"/>
    <w:rPr>
      <w:rFonts w:ascii="Arial" w:eastAsia="Arial" w:hAnsi="Arial" w:cs="Arial"/>
      <w:i/>
      <w:iCs/>
      <w:color w:val="272727"/>
    </w:rPr>
  </w:style>
  <w:style w:type="paragraph" w:styleId="a5">
    <w:name w:val="Title"/>
    <w:basedOn w:val="a"/>
    <w:link w:val="a6"/>
    <w:qFormat/>
    <w:rsid w:val="009475BF"/>
    <w:pPr>
      <w:jc w:val="center"/>
    </w:pPr>
    <w:rPr>
      <w:b/>
      <w:sz w:val="28"/>
    </w:rPr>
  </w:style>
  <w:style w:type="character" w:customStyle="1" w:styleId="a6">
    <w:name w:val="Заголовок Знак"/>
    <w:basedOn w:val="a0"/>
    <w:link w:val="a5"/>
    <w:uiPriority w:val="10"/>
    <w:rsid w:val="009475BF"/>
    <w:rPr>
      <w:rFonts w:ascii="Arial" w:eastAsia="Arial" w:hAnsi="Arial" w:cs="Arial"/>
      <w:spacing w:val="-10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9475BF"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9475BF"/>
    <w:rPr>
      <w:color w:val="595959"/>
      <w:spacing w:val="15"/>
      <w:sz w:val="28"/>
      <w:szCs w:val="28"/>
    </w:rPr>
  </w:style>
  <w:style w:type="paragraph" w:styleId="20">
    <w:name w:val="Quote"/>
    <w:basedOn w:val="a"/>
    <w:next w:val="a"/>
    <w:link w:val="22"/>
    <w:uiPriority w:val="29"/>
    <w:qFormat/>
    <w:rsid w:val="009475BF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basedOn w:val="a0"/>
    <w:link w:val="20"/>
    <w:uiPriority w:val="29"/>
    <w:rsid w:val="009475BF"/>
    <w:rPr>
      <w:i/>
      <w:iCs/>
      <w:color w:val="404040"/>
    </w:rPr>
  </w:style>
  <w:style w:type="paragraph" w:styleId="a9">
    <w:name w:val="List Paragraph"/>
    <w:basedOn w:val="a"/>
    <w:uiPriority w:val="34"/>
    <w:qFormat/>
    <w:rsid w:val="009475B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475BF"/>
    <w:rPr>
      <w:i/>
      <w:iCs/>
      <w:color w:val="365F91"/>
    </w:rPr>
  </w:style>
  <w:style w:type="paragraph" w:styleId="ab">
    <w:name w:val="Intense Quote"/>
    <w:basedOn w:val="a"/>
    <w:next w:val="a"/>
    <w:link w:val="ac"/>
    <w:uiPriority w:val="30"/>
    <w:qFormat/>
    <w:rsid w:val="009475BF"/>
    <w:pPr>
      <w:pBdr>
        <w:top w:val="single" w:sz="4" w:space="10" w:color="365F91"/>
        <w:bottom w:val="single" w:sz="4" w:space="10" w:color="365F91"/>
      </w:pBdr>
      <w:spacing w:before="360" w:after="360"/>
      <w:ind w:left="864" w:right="864"/>
      <w:jc w:val="center"/>
    </w:pPr>
    <w:rPr>
      <w:i/>
      <w:iCs/>
      <w:color w:val="365F91"/>
    </w:rPr>
  </w:style>
  <w:style w:type="character" w:customStyle="1" w:styleId="ac">
    <w:name w:val="Выделенная цитата Знак"/>
    <w:basedOn w:val="a0"/>
    <w:link w:val="ab"/>
    <w:uiPriority w:val="30"/>
    <w:rsid w:val="009475BF"/>
    <w:rPr>
      <w:i/>
      <w:iCs/>
      <w:color w:val="365F91"/>
    </w:rPr>
  </w:style>
  <w:style w:type="character" w:styleId="ad">
    <w:name w:val="Intense Reference"/>
    <w:basedOn w:val="a0"/>
    <w:uiPriority w:val="32"/>
    <w:qFormat/>
    <w:rsid w:val="009475BF"/>
    <w:rPr>
      <w:b/>
      <w:bCs/>
      <w:smallCaps/>
      <w:color w:val="365F91"/>
      <w:spacing w:val="5"/>
    </w:rPr>
  </w:style>
  <w:style w:type="paragraph" w:styleId="ae">
    <w:name w:val="No Spacing"/>
    <w:basedOn w:val="a"/>
    <w:uiPriority w:val="1"/>
    <w:qFormat/>
    <w:rsid w:val="009475BF"/>
  </w:style>
  <w:style w:type="character" w:styleId="af">
    <w:name w:val="Subtle Emphasis"/>
    <w:basedOn w:val="a0"/>
    <w:uiPriority w:val="19"/>
    <w:qFormat/>
    <w:rsid w:val="009475BF"/>
    <w:rPr>
      <w:i/>
      <w:iCs/>
      <w:color w:val="404040"/>
    </w:rPr>
  </w:style>
  <w:style w:type="character" w:styleId="af0">
    <w:name w:val="Emphasis"/>
    <w:basedOn w:val="a0"/>
    <w:uiPriority w:val="20"/>
    <w:qFormat/>
    <w:rsid w:val="009475BF"/>
    <w:rPr>
      <w:i/>
      <w:iCs/>
    </w:rPr>
  </w:style>
  <w:style w:type="character" w:styleId="af1">
    <w:name w:val="Strong"/>
    <w:basedOn w:val="a0"/>
    <w:uiPriority w:val="22"/>
    <w:qFormat/>
    <w:rsid w:val="009475BF"/>
    <w:rPr>
      <w:b/>
      <w:bCs/>
    </w:rPr>
  </w:style>
  <w:style w:type="character" w:styleId="af2">
    <w:name w:val="Subtle Reference"/>
    <w:basedOn w:val="a0"/>
    <w:uiPriority w:val="31"/>
    <w:qFormat/>
    <w:rsid w:val="009475BF"/>
    <w:rPr>
      <w:smallCaps/>
      <w:color w:val="5A5A5A"/>
    </w:rPr>
  </w:style>
  <w:style w:type="character" w:styleId="af3">
    <w:name w:val="Book Title"/>
    <w:basedOn w:val="a0"/>
    <w:uiPriority w:val="33"/>
    <w:qFormat/>
    <w:rsid w:val="009475BF"/>
    <w:rPr>
      <w:b/>
      <w:bCs/>
      <w:i/>
      <w:iCs/>
      <w:spacing w:val="5"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9475B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a0"/>
    <w:link w:val="10"/>
    <w:uiPriority w:val="99"/>
    <w:rsid w:val="009475BF"/>
  </w:style>
  <w:style w:type="paragraph" w:customStyle="1" w:styleId="12">
    <w:name w:val="Нижний колонтитул1"/>
    <w:basedOn w:val="a"/>
    <w:link w:val="FooterChar"/>
    <w:uiPriority w:val="99"/>
    <w:unhideWhenUsed/>
    <w:rsid w:val="009475B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a0"/>
    <w:link w:val="12"/>
    <w:uiPriority w:val="99"/>
    <w:rsid w:val="009475BF"/>
  </w:style>
  <w:style w:type="paragraph" w:customStyle="1" w:styleId="13">
    <w:name w:val="Название объекта1"/>
    <w:basedOn w:val="a"/>
    <w:next w:val="a"/>
    <w:uiPriority w:val="35"/>
    <w:unhideWhenUsed/>
    <w:qFormat/>
    <w:rsid w:val="009475BF"/>
    <w:pPr>
      <w:spacing w:after="200"/>
    </w:pPr>
    <w:rPr>
      <w:i/>
      <w:iCs/>
      <w:color w:val="1F497D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9475BF"/>
  </w:style>
  <w:style w:type="character" w:customStyle="1" w:styleId="af5">
    <w:name w:val="Текст сноски Знак"/>
    <w:basedOn w:val="a0"/>
    <w:link w:val="af4"/>
    <w:uiPriority w:val="99"/>
    <w:semiHidden/>
    <w:rsid w:val="009475BF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9475BF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9475BF"/>
  </w:style>
  <w:style w:type="character" w:customStyle="1" w:styleId="af8">
    <w:name w:val="Текст концевой сноски Знак"/>
    <w:basedOn w:val="a0"/>
    <w:link w:val="af7"/>
    <w:uiPriority w:val="99"/>
    <w:semiHidden/>
    <w:rsid w:val="009475BF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9475BF"/>
    <w:rPr>
      <w:vertAlign w:val="superscript"/>
    </w:rPr>
  </w:style>
  <w:style w:type="character" w:styleId="afa">
    <w:name w:val="Hyperlink"/>
    <w:basedOn w:val="a0"/>
    <w:uiPriority w:val="99"/>
    <w:unhideWhenUsed/>
    <w:rsid w:val="009475BF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9475BF"/>
    <w:rPr>
      <w:color w:val="800080"/>
      <w:u w:val="single"/>
    </w:rPr>
  </w:style>
  <w:style w:type="paragraph" w:styleId="14">
    <w:name w:val="toc 1"/>
    <w:basedOn w:val="a"/>
    <w:next w:val="a"/>
    <w:uiPriority w:val="39"/>
    <w:unhideWhenUsed/>
    <w:rsid w:val="009475BF"/>
    <w:pPr>
      <w:spacing w:after="100"/>
    </w:pPr>
  </w:style>
  <w:style w:type="paragraph" w:styleId="23">
    <w:name w:val="toc 2"/>
    <w:basedOn w:val="a"/>
    <w:next w:val="a"/>
    <w:uiPriority w:val="39"/>
    <w:unhideWhenUsed/>
    <w:rsid w:val="009475BF"/>
    <w:pPr>
      <w:spacing w:after="100"/>
      <w:ind w:left="220"/>
    </w:pPr>
  </w:style>
  <w:style w:type="paragraph" w:styleId="30">
    <w:name w:val="toc 3"/>
    <w:basedOn w:val="a"/>
    <w:next w:val="a"/>
    <w:uiPriority w:val="39"/>
    <w:unhideWhenUsed/>
    <w:rsid w:val="009475BF"/>
    <w:pPr>
      <w:spacing w:after="100"/>
      <w:ind w:left="440"/>
    </w:pPr>
  </w:style>
  <w:style w:type="paragraph" w:styleId="40">
    <w:name w:val="toc 4"/>
    <w:basedOn w:val="a"/>
    <w:next w:val="a"/>
    <w:uiPriority w:val="39"/>
    <w:unhideWhenUsed/>
    <w:rsid w:val="009475BF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9475BF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9475BF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9475BF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9475BF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9475BF"/>
    <w:pPr>
      <w:spacing w:after="100"/>
      <w:ind w:left="1760"/>
    </w:pPr>
  </w:style>
  <w:style w:type="paragraph" w:styleId="afc">
    <w:name w:val="TOC Heading"/>
    <w:uiPriority w:val="39"/>
    <w:unhideWhenUsed/>
    <w:rsid w:val="009475BF"/>
    <w:rPr>
      <w:lang w:eastAsia="zh-CN"/>
    </w:rPr>
  </w:style>
  <w:style w:type="paragraph" w:styleId="afd">
    <w:name w:val="table of figures"/>
    <w:basedOn w:val="a"/>
    <w:next w:val="a"/>
    <w:uiPriority w:val="99"/>
    <w:unhideWhenUsed/>
    <w:rsid w:val="009475BF"/>
  </w:style>
  <w:style w:type="paragraph" w:styleId="afe">
    <w:name w:val="header"/>
    <w:basedOn w:val="a"/>
    <w:rsid w:val="009475BF"/>
    <w:pPr>
      <w:tabs>
        <w:tab w:val="center" w:pos="4153"/>
        <w:tab w:val="right" w:pos="8306"/>
      </w:tabs>
    </w:pPr>
  </w:style>
  <w:style w:type="character" w:styleId="aff">
    <w:name w:val="page number"/>
    <w:basedOn w:val="a0"/>
    <w:rsid w:val="009475BF"/>
  </w:style>
  <w:style w:type="paragraph" w:styleId="aff0">
    <w:name w:val="footer"/>
    <w:basedOn w:val="a"/>
    <w:link w:val="aff1"/>
    <w:uiPriority w:val="99"/>
    <w:rsid w:val="009475BF"/>
    <w:pPr>
      <w:tabs>
        <w:tab w:val="center" w:pos="4677"/>
        <w:tab w:val="right" w:pos="9355"/>
      </w:tabs>
    </w:pPr>
  </w:style>
  <w:style w:type="paragraph" w:styleId="aff2">
    <w:name w:val="Balloon Text"/>
    <w:basedOn w:val="a"/>
    <w:semiHidden/>
    <w:rsid w:val="009475BF"/>
    <w:rPr>
      <w:rFonts w:ascii="Tahoma" w:hAnsi="Tahoma" w:cs="Tahoma"/>
      <w:sz w:val="16"/>
      <w:szCs w:val="16"/>
    </w:rPr>
  </w:style>
  <w:style w:type="character" w:customStyle="1" w:styleId="aff1">
    <w:name w:val="Нижний колонтитул Знак"/>
    <w:basedOn w:val="a0"/>
    <w:link w:val="aff0"/>
    <w:uiPriority w:val="99"/>
    <w:rsid w:val="00947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555</Words>
  <Characters>3168</Characters>
  <Application>Microsoft Office Word</Application>
  <DocSecurity>0</DocSecurity>
  <Lines>26</Lines>
  <Paragraphs>7</Paragraphs>
  <ScaleCrop>false</ScaleCrop>
  <Company>Департамент дкоб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ТАБЛИЦА</dc:title>
  <dc:creator>Губайдуллина Альмира</dc:creator>
  <cp:lastModifiedBy>Анна Панкова</cp:lastModifiedBy>
  <cp:revision>61</cp:revision>
  <dcterms:created xsi:type="dcterms:W3CDTF">2021-11-09T03:55:00Z</dcterms:created>
  <dcterms:modified xsi:type="dcterms:W3CDTF">2025-11-13T12:14:00Z</dcterms:modified>
  <cp:version>983040</cp:version>
</cp:coreProperties>
</file>